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27F" w:rsidRDefault="0067627F" w:rsidP="0067627F">
      <w:pPr>
        <w:rPr>
          <w:b/>
          <w:sz w:val="22"/>
          <w:szCs w:val="22"/>
          <w:u w:val="single"/>
        </w:rPr>
      </w:pPr>
      <w:r w:rsidRPr="0067627F">
        <w:rPr>
          <w:b/>
          <w:sz w:val="22"/>
          <w:szCs w:val="22"/>
          <w:u w:val="single"/>
        </w:rPr>
        <w:t>Final Exam ED 578 – fall 2010</w:t>
      </w:r>
    </w:p>
    <w:p w:rsidR="0067627F" w:rsidRPr="0067627F" w:rsidRDefault="0067627F" w:rsidP="0067627F">
      <w:pPr>
        <w:rPr>
          <w:b/>
          <w:sz w:val="22"/>
          <w:szCs w:val="22"/>
          <w:u w:val="single"/>
        </w:rPr>
      </w:pPr>
    </w:p>
    <w:p w:rsidR="0067627F" w:rsidRPr="004126A5" w:rsidRDefault="0067627F" w:rsidP="0067627F">
      <w:pPr>
        <w:rPr>
          <w:sz w:val="22"/>
          <w:szCs w:val="22"/>
        </w:rPr>
      </w:pPr>
      <w:r w:rsidRPr="004126A5">
        <w:rPr>
          <w:sz w:val="22"/>
          <w:szCs w:val="22"/>
        </w:rPr>
        <w:t>The final examination is an open book/take home assessment of the application of your knowledge and learning this semester</w:t>
      </w:r>
      <w:r>
        <w:rPr>
          <w:sz w:val="22"/>
          <w:szCs w:val="22"/>
        </w:rPr>
        <w:t xml:space="preserve"> in two short, topical papers</w:t>
      </w:r>
      <w:r w:rsidRPr="004126A5">
        <w:rPr>
          <w:sz w:val="22"/>
          <w:szCs w:val="22"/>
        </w:rPr>
        <w:t>. You may reference any and all inform</w:t>
      </w:r>
      <w:smartTag w:uri="urn:schemas-microsoft-com:office:smarttags" w:element="PersonName">
        <w:r w:rsidRPr="004126A5">
          <w:rPr>
            <w:sz w:val="22"/>
            <w:szCs w:val="22"/>
          </w:rPr>
          <w:t>at</w:t>
        </w:r>
      </w:smartTag>
      <w:r w:rsidRPr="004126A5">
        <w:rPr>
          <w:sz w:val="22"/>
          <w:szCs w:val="22"/>
        </w:rPr>
        <w:t>ion rel</w:t>
      </w:r>
      <w:smartTag w:uri="urn:schemas-microsoft-com:office:smarttags" w:element="PersonName">
        <w:r w:rsidRPr="004126A5">
          <w:rPr>
            <w:sz w:val="22"/>
            <w:szCs w:val="22"/>
          </w:rPr>
          <w:t>at</w:t>
        </w:r>
      </w:smartTag>
      <w:r w:rsidRPr="004126A5">
        <w:rPr>
          <w:sz w:val="22"/>
          <w:szCs w:val="22"/>
        </w:rPr>
        <w:t>ed to the course</w:t>
      </w:r>
      <w:r>
        <w:rPr>
          <w:sz w:val="22"/>
          <w:szCs w:val="22"/>
        </w:rPr>
        <w:t xml:space="preserve"> using APA to cite and reference your sources of information</w:t>
      </w:r>
      <w:r w:rsidRPr="004126A5">
        <w:rPr>
          <w:sz w:val="22"/>
          <w:szCs w:val="22"/>
        </w:rPr>
        <w:t xml:space="preserve">. The purpose of the final is to apply the knowledge gained to ensure you understand the role of the principal as an instructional leader.   Please provide typed responses. </w:t>
      </w:r>
    </w:p>
    <w:p w:rsidR="0067627F" w:rsidRPr="004126A5" w:rsidRDefault="0067627F" w:rsidP="0067627F">
      <w:pPr>
        <w:rPr>
          <w:sz w:val="22"/>
          <w:szCs w:val="22"/>
        </w:rPr>
      </w:pPr>
    </w:p>
    <w:p w:rsidR="0067627F" w:rsidRPr="004126A5" w:rsidRDefault="0067627F" w:rsidP="0067627F">
      <w:pPr>
        <w:rPr>
          <w:b/>
          <w:sz w:val="22"/>
          <w:szCs w:val="22"/>
        </w:rPr>
      </w:pPr>
      <w:proofErr w:type="gramStart"/>
      <w:r>
        <w:rPr>
          <w:b/>
          <w:sz w:val="22"/>
          <w:szCs w:val="22"/>
        </w:rPr>
        <w:t xml:space="preserve">Paper </w:t>
      </w:r>
      <w:r w:rsidRPr="004126A5">
        <w:rPr>
          <w:b/>
          <w:sz w:val="22"/>
          <w:szCs w:val="22"/>
        </w:rPr>
        <w:t>1.</w:t>
      </w:r>
      <w:proofErr w:type="gramEnd"/>
      <w:r w:rsidRPr="004126A5">
        <w:rPr>
          <w:b/>
          <w:sz w:val="22"/>
          <w:szCs w:val="22"/>
        </w:rPr>
        <w:t xml:space="preserve">  (20 pts</w:t>
      </w:r>
      <w:r>
        <w:rPr>
          <w:b/>
          <w:sz w:val="22"/>
          <w:szCs w:val="22"/>
        </w:rPr>
        <w:t>)</w:t>
      </w:r>
      <w:r w:rsidRPr="004126A5">
        <w:rPr>
          <w:b/>
          <w:sz w:val="22"/>
          <w:szCs w:val="22"/>
        </w:rPr>
        <w:t xml:space="preserve">   Select and respond to</w:t>
      </w:r>
      <w:r w:rsidRPr="004126A5">
        <w:rPr>
          <w:b/>
          <w:i/>
          <w:sz w:val="22"/>
          <w:szCs w:val="22"/>
        </w:rPr>
        <w:t xml:space="preserve"> </w:t>
      </w:r>
      <w:r w:rsidRPr="00D065CC">
        <w:rPr>
          <w:b/>
          <w:sz w:val="22"/>
          <w:szCs w:val="22"/>
        </w:rPr>
        <w:t>one</w:t>
      </w:r>
      <w:r w:rsidRPr="004126A5">
        <w:rPr>
          <w:b/>
          <w:sz w:val="22"/>
          <w:szCs w:val="22"/>
        </w:rPr>
        <w:t xml:space="preserve">: </w:t>
      </w:r>
    </w:p>
    <w:p w:rsidR="0067627F" w:rsidRPr="004126A5" w:rsidRDefault="0067627F" w:rsidP="0067627F">
      <w:pPr>
        <w:rPr>
          <w:sz w:val="22"/>
          <w:szCs w:val="22"/>
        </w:rPr>
      </w:pPr>
    </w:p>
    <w:p w:rsidR="0067627F" w:rsidRPr="004126A5" w:rsidRDefault="0067627F" w:rsidP="0067627F">
      <w:pPr>
        <w:rPr>
          <w:sz w:val="22"/>
          <w:szCs w:val="22"/>
        </w:rPr>
      </w:pPr>
      <w:r w:rsidRPr="004126A5">
        <w:rPr>
          <w:sz w:val="22"/>
          <w:szCs w:val="22"/>
        </w:rPr>
        <w:t>A. A well designed teacher evalu</w:t>
      </w:r>
      <w:smartTag w:uri="urn:schemas-microsoft-com:office:smarttags" w:element="PersonName">
        <w:r w:rsidRPr="004126A5">
          <w:rPr>
            <w:sz w:val="22"/>
            <w:szCs w:val="22"/>
          </w:rPr>
          <w:t>at</w:t>
        </w:r>
      </w:smartTag>
      <w:r w:rsidRPr="004126A5">
        <w:rPr>
          <w:sz w:val="22"/>
          <w:szCs w:val="22"/>
        </w:rPr>
        <w:t>ion system is a powerful tool to ensure quality teaching and promote professional learning.  As a member of a committee to review the district’s Supervision Plan, you have been asked to present your ideas.  Your plan should reflect your vision of supervision as well as address:</w:t>
      </w:r>
    </w:p>
    <w:p w:rsidR="0067627F" w:rsidRPr="004126A5" w:rsidRDefault="0067627F" w:rsidP="0067627F">
      <w:pPr>
        <w:ind w:firstLine="720"/>
        <w:rPr>
          <w:sz w:val="22"/>
          <w:szCs w:val="22"/>
        </w:rPr>
      </w:pPr>
      <w:r w:rsidRPr="004126A5">
        <w:rPr>
          <w:sz w:val="22"/>
          <w:szCs w:val="22"/>
        </w:rPr>
        <w:t>The needs of the teachers and the district</w:t>
      </w:r>
    </w:p>
    <w:p w:rsidR="0067627F" w:rsidRPr="004126A5" w:rsidRDefault="0067627F" w:rsidP="0067627F">
      <w:pPr>
        <w:rPr>
          <w:sz w:val="22"/>
          <w:szCs w:val="22"/>
        </w:rPr>
      </w:pPr>
      <w:r w:rsidRPr="004126A5">
        <w:rPr>
          <w:sz w:val="22"/>
          <w:szCs w:val="22"/>
        </w:rPr>
        <w:t xml:space="preserve"> </w:t>
      </w:r>
      <w:r w:rsidRPr="004126A5">
        <w:rPr>
          <w:sz w:val="22"/>
          <w:szCs w:val="22"/>
        </w:rPr>
        <w:tab/>
        <w:t>The components of your system</w:t>
      </w:r>
    </w:p>
    <w:p w:rsidR="0067627F" w:rsidRPr="004126A5" w:rsidRDefault="0067627F" w:rsidP="0067627F">
      <w:pPr>
        <w:rPr>
          <w:sz w:val="22"/>
          <w:szCs w:val="22"/>
        </w:rPr>
      </w:pPr>
      <w:r w:rsidRPr="004126A5">
        <w:rPr>
          <w:sz w:val="22"/>
          <w:szCs w:val="22"/>
        </w:rPr>
        <w:tab/>
        <w:t>The r</w:t>
      </w:r>
      <w:smartTag w:uri="urn:schemas-microsoft-com:office:smarttags" w:element="PersonName">
        <w:r w:rsidRPr="004126A5">
          <w:rPr>
            <w:sz w:val="22"/>
            <w:szCs w:val="22"/>
          </w:rPr>
          <w:t>at</w:t>
        </w:r>
      </w:smartTag>
      <w:r>
        <w:rPr>
          <w:sz w:val="22"/>
          <w:szCs w:val="22"/>
        </w:rPr>
        <w:t>ionale for your choices</w:t>
      </w:r>
    </w:p>
    <w:p w:rsidR="0067627F" w:rsidRPr="004126A5" w:rsidRDefault="0067627F" w:rsidP="0067627F">
      <w:pPr>
        <w:rPr>
          <w:sz w:val="22"/>
          <w:szCs w:val="22"/>
        </w:rPr>
      </w:pPr>
    </w:p>
    <w:p w:rsidR="0067627F" w:rsidRPr="004126A5" w:rsidRDefault="0067627F" w:rsidP="0067627F">
      <w:pPr>
        <w:rPr>
          <w:sz w:val="22"/>
          <w:szCs w:val="22"/>
        </w:rPr>
      </w:pPr>
      <w:r w:rsidRPr="004126A5">
        <w:rPr>
          <w:sz w:val="22"/>
          <w:szCs w:val="22"/>
        </w:rPr>
        <w:t xml:space="preserve">B. In the text, </w:t>
      </w:r>
      <w:r w:rsidRPr="004126A5">
        <w:rPr>
          <w:i/>
          <w:sz w:val="22"/>
          <w:szCs w:val="22"/>
        </w:rPr>
        <w:t>The Principal as Professional Leader</w:t>
      </w:r>
      <w:r w:rsidRPr="004126A5">
        <w:rPr>
          <w:sz w:val="22"/>
          <w:szCs w:val="22"/>
        </w:rPr>
        <w:t xml:space="preserve">, Lindstrom &amp; Speck outline nine key components to high quality professional development.  Using the rubric provided by the authors (pp.32-36), analyze your school’s or district’s professional development plan.  </w:t>
      </w:r>
    </w:p>
    <w:p w:rsidR="0067627F" w:rsidRPr="004126A5" w:rsidRDefault="0067627F" w:rsidP="0067627F">
      <w:pPr>
        <w:rPr>
          <w:sz w:val="22"/>
          <w:szCs w:val="22"/>
        </w:rPr>
      </w:pPr>
      <w:r w:rsidRPr="004126A5">
        <w:rPr>
          <w:sz w:val="22"/>
          <w:szCs w:val="22"/>
        </w:rPr>
        <w:tab/>
        <w:t>Provide a r</w:t>
      </w:r>
      <w:smartTag w:uri="urn:schemas-microsoft-com:office:smarttags" w:element="PersonName">
        <w:r w:rsidRPr="004126A5">
          <w:rPr>
            <w:sz w:val="22"/>
            <w:szCs w:val="22"/>
          </w:rPr>
          <w:t>at</w:t>
        </w:r>
      </w:smartTag>
      <w:r w:rsidRPr="004126A5">
        <w:rPr>
          <w:sz w:val="22"/>
          <w:szCs w:val="22"/>
        </w:rPr>
        <w:t>ionale for your r</w:t>
      </w:r>
      <w:smartTag w:uri="urn:schemas-microsoft-com:office:smarttags" w:element="PersonName">
        <w:r w:rsidRPr="004126A5">
          <w:rPr>
            <w:sz w:val="22"/>
            <w:szCs w:val="22"/>
          </w:rPr>
          <w:t>at</w:t>
        </w:r>
      </w:smartTag>
      <w:r w:rsidRPr="004126A5">
        <w:rPr>
          <w:sz w:val="22"/>
          <w:szCs w:val="22"/>
        </w:rPr>
        <w:t>ing on each of the 9 components.</w:t>
      </w:r>
    </w:p>
    <w:p w:rsidR="0067627F" w:rsidRPr="004126A5" w:rsidRDefault="0067627F" w:rsidP="0067627F">
      <w:pPr>
        <w:ind w:left="720"/>
        <w:rPr>
          <w:sz w:val="22"/>
          <w:szCs w:val="22"/>
        </w:rPr>
      </w:pPr>
      <w:r w:rsidRPr="004126A5">
        <w:rPr>
          <w:sz w:val="22"/>
          <w:szCs w:val="22"/>
        </w:rPr>
        <w:t>For any area th</w:t>
      </w:r>
      <w:smartTag w:uri="urn:schemas-microsoft-com:office:smarttags" w:element="PersonName">
        <w:r w:rsidRPr="004126A5">
          <w:rPr>
            <w:sz w:val="22"/>
            <w:szCs w:val="22"/>
          </w:rPr>
          <w:t>at</w:t>
        </w:r>
      </w:smartTag>
      <w:r w:rsidRPr="004126A5">
        <w:rPr>
          <w:sz w:val="22"/>
          <w:szCs w:val="22"/>
        </w:rPr>
        <w:t xml:space="preserve"> did not meet the criteria for a high quality r</w:t>
      </w:r>
      <w:smartTag w:uri="urn:schemas-microsoft-com:office:smarttags" w:element="PersonName">
        <w:r w:rsidRPr="004126A5">
          <w:rPr>
            <w:sz w:val="22"/>
            <w:szCs w:val="22"/>
          </w:rPr>
          <w:t>at</w:t>
        </w:r>
      </w:smartTag>
      <w:r w:rsidRPr="004126A5">
        <w:rPr>
          <w:sz w:val="22"/>
          <w:szCs w:val="22"/>
        </w:rPr>
        <w:t>ing, st</w:t>
      </w:r>
      <w:smartTag w:uri="urn:schemas-microsoft-com:office:smarttags" w:element="PersonName">
        <w:r w:rsidRPr="004126A5">
          <w:rPr>
            <w:sz w:val="22"/>
            <w:szCs w:val="22"/>
          </w:rPr>
          <w:t>at</w:t>
        </w:r>
      </w:smartTag>
      <w:r w:rsidRPr="004126A5">
        <w:rPr>
          <w:sz w:val="22"/>
          <w:szCs w:val="22"/>
        </w:rPr>
        <w:t>e wh</w:t>
      </w:r>
      <w:smartTag w:uri="urn:schemas-microsoft-com:office:smarttags" w:element="PersonName">
        <w:r w:rsidRPr="004126A5">
          <w:rPr>
            <w:sz w:val="22"/>
            <w:szCs w:val="22"/>
          </w:rPr>
          <w:t>at</w:t>
        </w:r>
      </w:smartTag>
      <w:r w:rsidRPr="004126A5">
        <w:rPr>
          <w:sz w:val="22"/>
          <w:szCs w:val="22"/>
        </w:rPr>
        <w:t xml:space="preserve"> action(s) need to be taken to achieve a level of high quality professional development?</w:t>
      </w:r>
    </w:p>
    <w:p w:rsidR="0067627F" w:rsidRPr="004126A5" w:rsidRDefault="0067627F" w:rsidP="0067627F">
      <w:pPr>
        <w:rPr>
          <w:sz w:val="22"/>
          <w:szCs w:val="22"/>
        </w:rPr>
      </w:pPr>
    </w:p>
    <w:p w:rsidR="0067627F" w:rsidRPr="004126A5" w:rsidRDefault="0067627F" w:rsidP="0067627F">
      <w:pPr>
        <w:rPr>
          <w:sz w:val="22"/>
          <w:szCs w:val="22"/>
        </w:rPr>
      </w:pPr>
      <w:r w:rsidRPr="004126A5">
        <w:rPr>
          <w:sz w:val="22"/>
          <w:szCs w:val="22"/>
        </w:rPr>
        <w:t xml:space="preserve">C. The first step in developing and retaining good teachers begins with the hiring process and an effective </w:t>
      </w:r>
      <w:r>
        <w:rPr>
          <w:sz w:val="22"/>
          <w:szCs w:val="22"/>
        </w:rPr>
        <w:t>i</w:t>
      </w:r>
      <w:r w:rsidRPr="004126A5">
        <w:rPr>
          <w:sz w:val="22"/>
          <w:szCs w:val="22"/>
        </w:rPr>
        <w:t xml:space="preserve">nduction </w:t>
      </w:r>
      <w:r>
        <w:rPr>
          <w:sz w:val="22"/>
          <w:szCs w:val="22"/>
        </w:rPr>
        <w:t>p</w:t>
      </w:r>
      <w:r w:rsidRPr="004126A5">
        <w:rPr>
          <w:sz w:val="22"/>
          <w:szCs w:val="22"/>
        </w:rPr>
        <w:t>rogram. As a new member of the district’s administr</w:t>
      </w:r>
      <w:smartTag w:uri="urn:schemas-microsoft-com:office:smarttags" w:element="PersonName">
        <w:r w:rsidRPr="004126A5">
          <w:rPr>
            <w:sz w:val="22"/>
            <w:szCs w:val="22"/>
          </w:rPr>
          <w:t>at</w:t>
        </w:r>
      </w:smartTag>
      <w:r w:rsidRPr="004126A5">
        <w:rPr>
          <w:sz w:val="22"/>
          <w:szCs w:val="22"/>
        </w:rPr>
        <w:t xml:space="preserve">ive team, the superintendent has asked you to outline in detail your vision for an </w:t>
      </w:r>
      <w:r>
        <w:rPr>
          <w:sz w:val="22"/>
          <w:szCs w:val="22"/>
        </w:rPr>
        <w:t>i</w:t>
      </w:r>
      <w:r w:rsidRPr="004126A5">
        <w:rPr>
          <w:sz w:val="22"/>
          <w:szCs w:val="22"/>
        </w:rPr>
        <w:t xml:space="preserve">nduction </w:t>
      </w:r>
      <w:r>
        <w:rPr>
          <w:sz w:val="22"/>
          <w:szCs w:val="22"/>
        </w:rPr>
        <w:t>p</w:t>
      </w:r>
      <w:r w:rsidRPr="004126A5">
        <w:rPr>
          <w:sz w:val="22"/>
          <w:szCs w:val="22"/>
        </w:rPr>
        <w:t>rogram. Your plan should include:</w:t>
      </w:r>
    </w:p>
    <w:p w:rsidR="0067627F" w:rsidRPr="004126A5" w:rsidRDefault="0067627F" w:rsidP="0067627F">
      <w:pPr>
        <w:ind w:firstLine="720"/>
        <w:rPr>
          <w:sz w:val="22"/>
          <w:szCs w:val="22"/>
        </w:rPr>
      </w:pPr>
      <w:r w:rsidRPr="004126A5">
        <w:rPr>
          <w:sz w:val="22"/>
          <w:szCs w:val="22"/>
        </w:rPr>
        <w:t xml:space="preserve"> The process for developing the plan</w:t>
      </w:r>
    </w:p>
    <w:p w:rsidR="0067627F" w:rsidRPr="004126A5" w:rsidRDefault="0067627F" w:rsidP="0067627F">
      <w:pPr>
        <w:ind w:firstLine="720"/>
        <w:rPr>
          <w:sz w:val="22"/>
          <w:szCs w:val="22"/>
        </w:rPr>
      </w:pPr>
      <w:r w:rsidRPr="004126A5">
        <w:rPr>
          <w:sz w:val="22"/>
          <w:szCs w:val="22"/>
        </w:rPr>
        <w:t xml:space="preserve"> Components of the plan with topics to be addressed</w:t>
      </w:r>
    </w:p>
    <w:p w:rsidR="0067627F" w:rsidRDefault="0067627F" w:rsidP="0067627F">
      <w:pPr>
        <w:ind w:firstLine="720"/>
        <w:rPr>
          <w:sz w:val="22"/>
          <w:szCs w:val="22"/>
        </w:rPr>
      </w:pPr>
      <w:r w:rsidRPr="004126A5">
        <w:rPr>
          <w:sz w:val="22"/>
          <w:szCs w:val="22"/>
        </w:rPr>
        <w:t xml:space="preserve"> The r</w:t>
      </w:r>
      <w:smartTag w:uri="urn:schemas-microsoft-com:office:smarttags" w:element="PersonName">
        <w:r w:rsidRPr="004126A5">
          <w:rPr>
            <w:sz w:val="22"/>
            <w:szCs w:val="22"/>
          </w:rPr>
          <w:t>at</w:t>
        </w:r>
      </w:smartTag>
      <w:r>
        <w:rPr>
          <w:sz w:val="22"/>
          <w:szCs w:val="22"/>
        </w:rPr>
        <w:t>ionale for your choice</w:t>
      </w:r>
    </w:p>
    <w:p w:rsidR="0067627F" w:rsidRDefault="0067627F" w:rsidP="0067627F">
      <w:pPr>
        <w:ind w:firstLine="720"/>
        <w:rPr>
          <w:sz w:val="22"/>
          <w:szCs w:val="22"/>
        </w:rPr>
      </w:pPr>
    </w:p>
    <w:p w:rsidR="0067627F" w:rsidRPr="004126A5" w:rsidRDefault="0067627F" w:rsidP="0067627F">
      <w:pPr>
        <w:ind w:firstLine="720"/>
        <w:rPr>
          <w:sz w:val="22"/>
          <w:szCs w:val="22"/>
        </w:rPr>
      </w:pPr>
      <w:r w:rsidRPr="004126A5">
        <w:rPr>
          <w:sz w:val="22"/>
          <w:szCs w:val="22"/>
        </w:rPr>
        <w:t>***************************************************</w:t>
      </w:r>
    </w:p>
    <w:p w:rsidR="0067627F" w:rsidRPr="004126A5" w:rsidRDefault="0067627F" w:rsidP="0067627F">
      <w:pPr>
        <w:rPr>
          <w:sz w:val="22"/>
          <w:szCs w:val="22"/>
        </w:rPr>
      </w:pPr>
      <w:proofErr w:type="gramStart"/>
      <w:r w:rsidRPr="004126A5">
        <w:rPr>
          <w:b/>
          <w:sz w:val="22"/>
          <w:szCs w:val="22"/>
        </w:rPr>
        <w:t>Pa</w:t>
      </w:r>
      <w:r>
        <w:rPr>
          <w:b/>
          <w:sz w:val="22"/>
          <w:szCs w:val="22"/>
        </w:rPr>
        <w:t>per</w:t>
      </w:r>
      <w:r w:rsidRPr="004126A5">
        <w:rPr>
          <w:b/>
          <w:sz w:val="22"/>
          <w:szCs w:val="22"/>
        </w:rPr>
        <w:t xml:space="preserve"> 2.</w:t>
      </w:r>
      <w:proofErr w:type="gramEnd"/>
      <w:r w:rsidRPr="004126A5">
        <w:rPr>
          <w:b/>
          <w:sz w:val="22"/>
          <w:szCs w:val="22"/>
        </w:rPr>
        <w:t xml:space="preserve">  </w:t>
      </w:r>
      <w:proofErr w:type="gramStart"/>
      <w:r w:rsidRPr="00B136A0">
        <w:rPr>
          <w:b/>
          <w:sz w:val="22"/>
          <w:szCs w:val="22"/>
        </w:rPr>
        <w:t>(10 pts.)</w:t>
      </w:r>
      <w:proofErr w:type="gramEnd"/>
      <w:r w:rsidRPr="00B136A0">
        <w:rPr>
          <w:b/>
          <w:sz w:val="22"/>
          <w:szCs w:val="22"/>
        </w:rPr>
        <w:t xml:space="preserve">  </w:t>
      </w:r>
      <w:r>
        <w:rPr>
          <w:b/>
          <w:sz w:val="22"/>
          <w:szCs w:val="22"/>
        </w:rPr>
        <w:t>Select &amp; r</w:t>
      </w:r>
      <w:r w:rsidRPr="004126A5">
        <w:rPr>
          <w:b/>
          <w:sz w:val="22"/>
          <w:szCs w:val="22"/>
        </w:rPr>
        <w:t>espond to one:</w:t>
      </w:r>
    </w:p>
    <w:p w:rsidR="0067627F" w:rsidRPr="004126A5" w:rsidRDefault="0067627F" w:rsidP="0067627F">
      <w:pPr>
        <w:rPr>
          <w:sz w:val="22"/>
          <w:szCs w:val="22"/>
        </w:rPr>
      </w:pPr>
    </w:p>
    <w:p w:rsidR="0067627F" w:rsidRPr="004126A5" w:rsidRDefault="0067627F" w:rsidP="0067627F">
      <w:pPr>
        <w:rPr>
          <w:sz w:val="22"/>
          <w:szCs w:val="22"/>
        </w:rPr>
      </w:pPr>
      <w:r w:rsidRPr="004126A5">
        <w:rPr>
          <w:sz w:val="22"/>
          <w:szCs w:val="22"/>
        </w:rPr>
        <w:t xml:space="preserve">A.    </w:t>
      </w:r>
      <w:proofErr w:type="spellStart"/>
      <w:r w:rsidRPr="004126A5">
        <w:rPr>
          <w:sz w:val="22"/>
          <w:szCs w:val="22"/>
        </w:rPr>
        <w:t>Glantz</w:t>
      </w:r>
      <w:proofErr w:type="spellEnd"/>
      <w:r w:rsidRPr="004126A5">
        <w:rPr>
          <w:sz w:val="22"/>
          <w:szCs w:val="22"/>
        </w:rPr>
        <w:t xml:space="preserve">, </w:t>
      </w:r>
      <w:r>
        <w:rPr>
          <w:sz w:val="22"/>
          <w:szCs w:val="22"/>
        </w:rPr>
        <w:t>co-</w:t>
      </w:r>
      <w:r w:rsidRPr="004126A5">
        <w:rPr>
          <w:sz w:val="22"/>
          <w:szCs w:val="22"/>
        </w:rPr>
        <w:t xml:space="preserve">author of </w:t>
      </w:r>
      <w:r>
        <w:rPr>
          <w:sz w:val="22"/>
          <w:szCs w:val="22"/>
        </w:rPr>
        <w:t>a course</w:t>
      </w:r>
      <w:r w:rsidRPr="004126A5">
        <w:rPr>
          <w:sz w:val="22"/>
          <w:szCs w:val="22"/>
        </w:rPr>
        <w:t xml:space="preserve"> text</w:t>
      </w:r>
      <w:r>
        <w:rPr>
          <w:sz w:val="22"/>
          <w:szCs w:val="22"/>
        </w:rPr>
        <w:t xml:space="preserve"> and a</w:t>
      </w:r>
      <w:r w:rsidRPr="004126A5">
        <w:rPr>
          <w:sz w:val="22"/>
          <w:szCs w:val="22"/>
        </w:rPr>
        <w:t xml:space="preserve"> former teacher and supervisor for the NYC Board of Education</w:t>
      </w:r>
      <w:r>
        <w:rPr>
          <w:sz w:val="22"/>
          <w:szCs w:val="22"/>
        </w:rPr>
        <w:t>,</w:t>
      </w:r>
      <w:r w:rsidRPr="004126A5">
        <w:rPr>
          <w:sz w:val="22"/>
          <w:szCs w:val="22"/>
        </w:rPr>
        <w:t xml:space="preserve"> asserts th</w:t>
      </w:r>
      <w:smartTag w:uri="urn:schemas-microsoft-com:office:smarttags" w:element="PersonName">
        <w:r w:rsidRPr="004126A5">
          <w:rPr>
            <w:sz w:val="22"/>
            <w:szCs w:val="22"/>
          </w:rPr>
          <w:t>at</w:t>
        </w:r>
      </w:smartTag>
      <w:r w:rsidRPr="004126A5">
        <w:rPr>
          <w:sz w:val="22"/>
          <w:szCs w:val="22"/>
        </w:rPr>
        <w:t xml:space="preserve"> supervision has not evolved as much as it has submerged.  He argues it is time to address wh</w:t>
      </w:r>
      <w:smartTag w:uri="urn:schemas-microsoft-com:office:smarttags" w:element="PersonName">
        <w:r w:rsidRPr="004126A5">
          <w:rPr>
            <w:sz w:val="22"/>
            <w:szCs w:val="22"/>
          </w:rPr>
          <w:t>at</w:t>
        </w:r>
      </w:smartTag>
      <w:r w:rsidRPr="004126A5">
        <w:rPr>
          <w:sz w:val="22"/>
          <w:szCs w:val="22"/>
        </w:rPr>
        <w:t xml:space="preserve"> supervision means and avoid euphemistic labels for supervision th</w:t>
      </w:r>
      <w:smartTag w:uri="urn:schemas-microsoft-com:office:smarttags" w:element="PersonName">
        <w:r w:rsidRPr="004126A5">
          <w:rPr>
            <w:sz w:val="22"/>
            <w:szCs w:val="22"/>
          </w:rPr>
          <w:t>at</w:t>
        </w:r>
      </w:smartTag>
      <w:r w:rsidRPr="004126A5">
        <w:rPr>
          <w:sz w:val="22"/>
          <w:szCs w:val="22"/>
        </w:rPr>
        <w:t xml:space="preserve"> only conceal </w:t>
      </w:r>
      <w:proofErr w:type="spellStart"/>
      <w:r w:rsidRPr="004126A5">
        <w:rPr>
          <w:sz w:val="22"/>
          <w:szCs w:val="22"/>
        </w:rPr>
        <w:t>it’s</w:t>
      </w:r>
      <w:proofErr w:type="spellEnd"/>
      <w:r w:rsidRPr="004126A5">
        <w:rPr>
          <w:sz w:val="22"/>
          <w:szCs w:val="22"/>
        </w:rPr>
        <w:t xml:space="preserve"> intended purpose.  Respond to his st</w:t>
      </w:r>
      <w:smartTag w:uri="urn:schemas-microsoft-com:office:smarttags" w:element="PersonName">
        <w:r w:rsidRPr="004126A5">
          <w:rPr>
            <w:sz w:val="22"/>
            <w:szCs w:val="22"/>
          </w:rPr>
          <w:t>at</w:t>
        </w:r>
      </w:smartTag>
      <w:r w:rsidRPr="004126A5">
        <w:rPr>
          <w:sz w:val="22"/>
          <w:szCs w:val="22"/>
        </w:rPr>
        <w:t>ement st</w:t>
      </w:r>
      <w:smartTag w:uri="urn:schemas-microsoft-com:office:smarttags" w:element="PersonName">
        <w:r w:rsidRPr="004126A5">
          <w:rPr>
            <w:sz w:val="22"/>
            <w:szCs w:val="22"/>
          </w:rPr>
          <w:t>at</w:t>
        </w:r>
      </w:smartTag>
      <w:r w:rsidRPr="004126A5">
        <w:rPr>
          <w:sz w:val="22"/>
          <w:szCs w:val="22"/>
        </w:rPr>
        <w:t>ing whether you agree or disagree.  Provide the r</w:t>
      </w:r>
      <w:smartTag w:uri="urn:schemas-microsoft-com:office:smarttags" w:element="PersonName">
        <w:r w:rsidRPr="004126A5">
          <w:rPr>
            <w:sz w:val="22"/>
            <w:szCs w:val="22"/>
          </w:rPr>
          <w:t>at</w:t>
        </w:r>
      </w:smartTag>
      <w:r w:rsidRPr="004126A5">
        <w:rPr>
          <w:sz w:val="22"/>
          <w:szCs w:val="22"/>
        </w:rPr>
        <w:t xml:space="preserve">ionale for your viewpoint. </w:t>
      </w:r>
    </w:p>
    <w:p w:rsidR="0067627F" w:rsidRPr="004126A5" w:rsidRDefault="0067627F" w:rsidP="0067627F">
      <w:pPr>
        <w:rPr>
          <w:sz w:val="22"/>
          <w:szCs w:val="22"/>
        </w:rPr>
      </w:pPr>
    </w:p>
    <w:p w:rsidR="0067627F" w:rsidRPr="004126A5" w:rsidRDefault="0067627F" w:rsidP="0067627F">
      <w:pPr>
        <w:rPr>
          <w:sz w:val="22"/>
          <w:szCs w:val="22"/>
        </w:rPr>
      </w:pPr>
      <w:r w:rsidRPr="004126A5">
        <w:rPr>
          <w:sz w:val="22"/>
          <w:szCs w:val="22"/>
        </w:rPr>
        <w:t xml:space="preserve">B.    Sullivan and </w:t>
      </w:r>
      <w:proofErr w:type="spellStart"/>
      <w:r w:rsidRPr="004126A5">
        <w:rPr>
          <w:sz w:val="22"/>
          <w:szCs w:val="22"/>
        </w:rPr>
        <w:t>Glantz</w:t>
      </w:r>
      <w:proofErr w:type="spellEnd"/>
      <w:r w:rsidRPr="004126A5">
        <w:rPr>
          <w:sz w:val="22"/>
          <w:szCs w:val="22"/>
        </w:rPr>
        <w:t xml:space="preserve"> st</w:t>
      </w:r>
      <w:smartTag w:uri="urn:schemas-microsoft-com:office:smarttags" w:element="PersonName">
        <w:r w:rsidRPr="004126A5">
          <w:rPr>
            <w:sz w:val="22"/>
            <w:szCs w:val="22"/>
          </w:rPr>
          <w:t>at</w:t>
        </w:r>
      </w:smartTag>
      <w:r w:rsidRPr="004126A5">
        <w:rPr>
          <w:sz w:val="22"/>
          <w:szCs w:val="22"/>
        </w:rPr>
        <w:t>e” Supervision and evalu</w:t>
      </w:r>
      <w:smartTag w:uri="urn:schemas-microsoft-com:office:smarttags" w:element="PersonName">
        <w:r w:rsidRPr="004126A5">
          <w:rPr>
            <w:sz w:val="22"/>
            <w:szCs w:val="22"/>
          </w:rPr>
          <w:t>at</w:t>
        </w:r>
      </w:smartTag>
      <w:r w:rsidRPr="004126A5">
        <w:rPr>
          <w:sz w:val="22"/>
          <w:szCs w:val="22"/>
        </w:rPr>
        <w:t>ion are like oil and w</w:t>
      </w:r>
      <w:smartTag w:uri="urn:schemas-microsoft-com:office:smarttags" w:element="PersonName">
        <w:r w:rsidRPr="004126A5">
          <w:rPr>
            <w:sz w:val="22"/>
            <w:szCs w:val="22"/>
          </w:rPr>
          <w:t>at</w:t>
        </w:r>
      </w:smartTag>
      <w:r w:rsidRPr="004126A5">
        <w:rPr>
          <w:sz w:val="22"/>
          <w:szCs w:val="22"/>
        </w:rPr>
        <w:t>er; they don’t mix (p 27.)  Do you agree or disagree with this statement?</w:t>
      </w:r>
      <w:r>
        <w:rPr>
          <w:sz w:val="22"/>
          <w:szCs w:val="22"/>
        </w:rPr>
        <w:t xml:space="preserve"> </w:t>
      </w:r>
      <w:r w:rsidRPr="004126A5">
        <w:rPr>
          <w:sz w:val="22"/>
          <w:szCs w:val="22"/>
        </w:rPr>
        <w:t>Explain your rationale.</w:t>
      </w:r>
      <w:r>
        <w:rPr>
          <w:sz w:val="22"/>
          <w:szCs w:val="22"/>
        </w:rPr>
        <w:t xml:space="preserve"> </w:t>
      </w:r>
      <w:r w:rsidRPr="004126A5">
        <w:rPr>
          <w:sz w:val="22"/>
          <w:szCs w:val="22"/>
        </w:rPr>
        <w:t xml:space="preserve">How </w:t>
      </w:r>
      <w:r>
        <w:rPr>
          <w:sz w:val="22"/>
          <w:szCs w:val="22"/>
        </w:rPr>
        <w:t>would</w:t>
      </w:r>
      <w:r w:rsidRPr="004126A5">
        <w:rPr>
          <w:sz w:val="22"/>
          <w:szCs w:val="22"/>
        </w:rPr>
        <w:t xml:space="preserve"> you</w:t>
      </w:r>
      <w:r>
        <w:rPr>
          <w:sz w:val="22"/>
          <w:szCs w:val="22"/>
        </w:rPr>
        <w:t>,</w:t>
      </w:r>
      <w:r w:rsidRPr="004126A5">
        <w:rPr>
          <w:sz w:val="22"/>
          <w:szCs w:val="22"/>
        </w:rPr>
        <w:t xml:space="preserve"> as principal</w:t>
      </w:r>
      <w:r>
        <w:rPr>
          <w:sz w:val="22"/>
          <w:szCs w:val="22"/>
        </w:rPr>
        <w:t>,</w:t>
      </w:r>
      <w:r w:rsidRPr="004126A5">
        <w:rPr>
          <w:sz w:val="22"/>
          <w:szCs w:val="22"/>
        </w:rPr>
        <w:t xml:space="preserve"> accomplish both the assisting and the assessing aspects of supervision?</w:t>
      </w:r>
    </w:p>
    <w:p w:rsidR="0067627F" w:rsidRPr="004126A5" w:rsidRDefault="0067627F" w:rsidP="0067627F">
      <w:pPr>
        <w:rPr>
          <w:sz w:val="22"/>
          <w:szCs w:val="22"/>
        </w:rPr>
      </w:pPr>
    </w:p>
    <w:p w:rsidR="0067627F" w:rsidRPr="004126A5" w:rsidRDefault="0067627F" w:rsidP="0067627F">
      <w:pPr>
        <w:rPr>
          <w:sz w:val="22"/>
          <w:szCs w:val="22"/>
        </w:rPr>
      </w:pPr>
      <w:r w:rsidRPr="004126A5">
        <w:rPr>
          <w:sz w:val="22"/>
          <w:szCs w:val="22"/>
        </w:rPr>
        <w:t xml:space="preserve">C.   After reading Lindstrom &amp; Speck’s </w:t>
      </w:r>
      <w:r w:rsidRPr="004126A5">
        <w:rPr>
          <w:i/>
          <w:sz w:val="22"/>
          <w:szCs w:val="22"/>
        </w:rPr>
        <w:t>The Principal as Professional Leader</w:t>
      </w:r>
      <w:r w:rsidRPr="004126A5">
        <w:rPr>
          <w:sz w:val="22"/>
          <w:szCs w:val="22"/>
        </w:rPr>
        <w:t>, wh</w:t>
      </w:r>
      <w:smartTag w:uri="urn:schemas-microsoft-com:office:smarttags" w:element="PersonName">
        <w:r w:rsidRPr="004126A5">
          <w:rPr>
            <w:sz w:val="22"/>
            <w:szCs w:val="22"/>
          </w:rPr>
          <w:t>at</w:t>
        </w:r>
      </w:smartTag>
      <w:r w:rsidRPr="004126A5">
        <w:rPr>
          <w:sz w:val="22"/>
          <w:szCs w:val="22"/>
        </w:rPr>
        <w:t xml:space="preserve"> lessons have been learned about high quality professional development and building a capacity for increased student achievement?  How does this new knowledge influence your future practice as a principal and instructional leader?</w:t>
      </w:r>
    </w:p>
    <w:p w:rsidR="0067627F" w:rsidRPr="00A001A2" w:rsidRDefault="0067627F" w:rsidP="0067627F"/>
    <w:p w:rsidR="00852C47" w:rsidRDefault="00852C47"/>
    <w:sectPr w:rsidR="00852C47" w:rsidSect="003768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7627F"/>
    <w:rsid w:val="0067627F"/>
    <w:rsid w:val="00852C47"/>
    <w:rsid w:val="00BF1E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2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447</Words>
  <Characters>2553</Characters>
  <Application>Microsoft Office Word</Application>
  <DocSecurity>0</DocSecurity>
  <Lines>21</Lines>
  <Paragraphs>5</Paragraphs>
  <ScaleCrop>false</ScaleCrop>
  <Company/>
  <LinksUpToDate>false</LinksUpToDate>
  <CharactersWithSpaces>2995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rschultz</dc:creator>
  <cp:lastModifiedBy>rschultz</cp:lastModifiedBy>
  <cp:revision>1</cp:revision>
  <dcterms:created xsi:type="dcterms:W3CDTF">2010-11-24T20:37:00Z</dcterms:created>
  <dcterms:modified xsi:type="dcterms:W3CDTF">2010-11-24T20:37:00Z</dcterms:modified>
</cp:coreProperties>
</file>